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EF7C08" w:rsidRDefault="008764A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</w:rPr>
      </w:pPr>
      <w:bookmarkStart w:id="0" w:name="_GoBack"/>
      <w:bookmarkEnd w:id="0"/>
      <w:r>
        <w:rPr>
          <w:color w:val="000000"/>
        </w:rPr>
        <w:t>ABCT CPLAC SIG Meeting</w:t>
      </w:r>
    </w:p>
    <w:p w14:paraId="00000002" w14:textId="77777777" w:rsidR="00EF7C08" w:rsidRDefault="008764A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</w:pPr>
      <w:r>
        <w:t>Saturday, November 19, 2022 - 4:00-5:30 PM</w:t>
      </w:r>
    </w:p>
    <w:p w14:paraId="00000003" w14:textId="77777777" w:rsidR="00EF7C08" w:rsidRDefault="008764A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</w:pPr>
      <w:r>
        <w:t>New York Marriott Marquis, Gilbert Room</w:t>
      </w:r>
    </w:p>
    <w:p w14:paraId="00000004" w14:textId="77777777" w:rsidR="00EF7C08" w:rsidRDefault="00EF7C0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</w:rPr>
      </w:pPr>
    </w:p>
    <w:p w14:paraId="00000005" w14:textId="77777777" w:rsidR="00EF7C08" w:rsidRDefault="008764A0">
      <w:pPr>
        <w:pBdr>
          <w:top w:val="nil"/>
          <w:left w:val="nil"/>
          <w:bottom w:val="nil"/>
          <w:right w:val="nil"/>
          <w:between w:val="nil"/>
        </w:pBdr>
        <w:spacing w:after="0"/>
      </w:pPr>
      <w:r>
        <w:t>ATTENDEES: 29</w:t>
      </w:r>
    </w:p>
    <w:p w14:paraId="00000006" w14:textId="77777777" w:rsidR="00EF7C08" w:rsidRDefault="008764A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3 members of CPLAC board</w:t>
      </w:r>
    </w:p>
    <w:p w14:paraId="00000007" w14:textId="77777777" w:rsidR="00EF7C08" w:rsidRDefault="008764A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Laura Sockol, Chair</w:t>
      </w:r>
    </w:p>
    <w:p w14:paraId="00000008" w14:textId="77777777" w:rsidR="00EF7C08" w:rsidRDefault="008764A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Kathy Berenson, Vice Chair</w:t>
      </w:r>
    </w:p>
    <w:p w14:paraId="00000009" w14:textId="77777777" w:rsidR="00EF7C08" w:rsidRDefault="008764A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Amanda Halliburton, Secretary</w:t>
      </w:r>
    </w:p>
    <w:p w14:paraId="0000000A" w14:textId="77777777" w:rsidR="00EF7C08" w:rsidRDefault="008764A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17 faculty</w:t>
      </w:r>
    </w:p>
    <w:p w14:paraId="0000000B" w14:textId="77777777" w:rsidR="00EF7C08" w:rsidRDefault="008764A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1 clinician in private practice</w:t>
      </w:r>
    </w:p>
    <w:p w14:paraId="0000000C" w14:textId="77777777" w:rsidR="00EF7C08" w:rsidRDefault="008764A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1 graduate student</w:t>
      </w:r>
    </w:p>
    <w:p w14:paraId="0000000D" w14:textId="77777777" w:rsidR="00EF7C08" w:rsidRDefault="008764A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1 post-</w:t>
      </w:r>
      <w:proofErr w:type="spellStart"/>
      <w:r>
        <w:t>bacc</w:t>
      </w:r>
      <w:proofErr w:type="spellEnd"/>
    </w:p>
    <w:p w14:paraId="0000000E" w14:textId="77777777" w:rsidR="00EF7C08" w:rsidRDefault="008764A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1 recent college graduate</w:t>
      </w:r>
    </w:p>
    <w:p w14:paraId="0000000F" w14:textId="77777777" w:rsidR="00EF7C08" w:rsidRDefault="008764A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5 current undergrads</w:t>
      </w:r>
    </w:p>
    <w:p w14:paraId="00000010" w14:textId="77777777" w:rsidR="00EF7C08" w:rsidRDefault="00EF7C08">
      <w:pPr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00000011" w14:textId="77777777" w:rsidR="00EF7C08" w:rsidRDefault="008764A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Business Presentation</w:t>
      </w:r>
    </w:p>
    <w:p w14:paraId="00000012" w14:textId="77777777" w:rsidR="00EF7C08" w:rsidRDefault="008764A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Introduction of 2022 CPLAC Board</w:t>
      </w:r>
    </w:p>
    <w:p w14:paraId="00000013" w14:textId="77777777" w:rsidR="00EF7C08" w:rsidRDefault="008764A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Special thanks to Jumi for her service as Treasurer (outgoing).</w:t>
      </w:r>
    </w:p>
    <w:p w14:paraId="00000014" w14:textId="77777777" w:rsidR="00EF7C08" w:rsidRDefault="008764A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Review of the SIG’s mission statement</w:t>
      </w:r>
    </w:p>
    <w:p w14:paraId="00000015" w14:textId="77777777" w:rsidR="00EF7C08" w:rsidRDefault="008764A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Announcements</w:t>
      </w:r>
    </w:p>
    <w:p w14:paraId="00000016" w14:textId="77777777" w:rsidR="00EF7C08" w:rsidRDefault="008764A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SIG Happy Hour at the Long Room (following this meeting)</w:t>
      </w:r>
    </w:p>
    <w:p w14:paraId="00000017" w14:textId="77777777" w:rsidR="00EF7C08" w:rsidRDefault="008764A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 xml:space="preserve">List of CPLAC presentations at this year’s conference: </w:t>
      </w:r>
      <w:hyperlink r:id="rId6">
        <w:r>
          <w:rPr>
            <w:color w:val="1155CC"/>
            <w:u w:val="single"/>
          </w:rPr>
          <w:t>https://bit.ly/CPLAC2022</w:t>
        </w:r>
      </w:hyperlink>
      <w:r>
        <w:t xml:space="preserve"> </w:t>
      </w:r>
    </w:p>
    <w:p w14:paraId="00000018" w14:textId="77777777" w:rsidR="00EF7C08" w:rsidRDefault="008764A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CPLAC is well-represented and we received many SIG Expo submissions, too.</w:t>
      </w:r>
    </w:p>
    <w:p w14:paraId="00000019" w14:textId="77777777" w:rsidR="00EF7C08" w:rsidRDefault="008764A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Reminder to complete annual membership form and pay dues to Jumi</w:t>
      </w:r>
    </w:p>
    <w:p w14:paraId="0000001A" w14:textId="77777777" w:rsidR="00EF7C08" w:rsidRDefault="008764A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Member news &amp; celebrations</w:t>
      </w:r>
    </w:p>
    <w:p w14:paraId="0000001B" w14:textId="77777777" w:rsidR="00EF7C08" w:rsidRDefault="008764A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Tenure &amp; promotion</w:t>
      </w:r>
    </w:p>
    <w:p w14:paraId="0000001C" w14:textId="77777777" w:rsidR="00EF7C08" w:rsidRDefault="008764A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Licensure</w:t>
      </w:r>
    </w:p>
    <w:p w14:paraId="0000001D" w14:textId="77777777" w:rsidR="00EF7C08" w:rsidRDefault="008764A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Awards &amp; grants</w:t>
      </w:r>
    </w:p>
    <w:p w14:paraId="0000001E" w14:textId="77777777" w:rsidR="00EF7C08" w:rsidRDefault="008764A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Recent publications</w:t>
      </w:r>
    </w:p>
    <w:p w14:paraId="0000001F" w14:textId="77777777" w:rsidR="00EF7C08" w:rsidRDefault="008764A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List of SIG expo presenta</w:t>
      </w:r>
      <w:r>
        <w:t>tions</w:t>
      </w:r>
    </w:p>
    <w:p w14:paraId="00000020" w14:textId="77777777" w:rsidR="00EF7C08" w:rsidRDefault="008764A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Membership update</w:t>
      </w:r>
    </w:p>
    <w:p w14:paraId="00000021" w14:textId="77777777" w:rsidR="00EF7C08" w:rsidRDefault="008764A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54 current members - still strong despite COVID’s impact</w:t>
      </w:r>
    </w:p>
    <w:p w14:paraId="00000022" w14:textId="77777777" w:rsidR="00EF7C08" w:rsidRDefault="008764A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Budget is healthy due to consecutive virtual conferences</w:t>
      </w:r>
    </w:p>
    <w:p w14:paraId="00000023" w14:textId="77777777" w:rsidR="00EF7C08" w:rsidRDefault="008764A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Mentorship program - 5 current mentor/mentee pairs</w:t>
      </w:r>
    </w:p>
    <w:p w14:paraId="00000024" w14:textId="77777777" w:rsidR="00EF7C08" w:rsidRDefault="008764A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More mentors than mentees have been interested, so please consider signing up (if you’re a student) or encourage students to sign up.</w:t>
      </w:r>
    </w:p>
    <w:p w14:paraId="00000025" w14:textId="77777777" w:rsidR="00EF7C08" w:rsidRDefault="008764A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Elections</w:t>
      </w:r>
    </w:p>
    <w:p w14:paraId="00000026" w14:textId="77777777" w:rsidR="00EF7C08" w:rsidRDefault="008764A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 xml:space="preserve">Vice Chair and Treasurer </w:t>
      </w:r>
      <w:proofErr w:type="gramStart"/>
      <w:r>
        <w:t>positions</w:t>
      </w:r>
      <w:proofErr w:type="gramEnd"/>
      <w:r>
        <w:t xml:space="preserve"> are open - nominations welcome!</w:t>
      </w:r>
    </w:p>
    <w:p w14:paraId="00000027" w14:textId="77777777" w:rsidR="00EF7C08" w:rsidRDefault="008764A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Proposal to change terms of Chair &amp; Vice Chair positions</w:t>
      </w:r>
    </w:p>
    <w:p w14:paraId="00000028" w14:textId="77777777" w:rsidR="00EF7C08" w:rsidRDefault="008764A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Currently, Vice Chair serves for one year and then becomes Chair.</w:t>
      </w:r>
    </w:p>
    <w:p w14:paraId="00000029" w14:textId="77777777" w:rsidR="00EF7C08" w:rsidRDefault="008764A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 xml:space="preserve">Proposed plan: two year terms for both Chair &amp; </w:t>
      </w:r>
      <w:proofErr w:type="gramStart"/>
      <w:r>
        <w:t>Vice</w:t>
      </w:r>
      <w:proofErr w:type="gramEnd"/>
      <w:r>
        <w:t xml:space="preserve"> Chair, with elections being staggered to support continuity in leadership. Positi</w:t>
      </w:r>
      <w:r>
        <w:t>ons would be unlinked so Vice Chair does not automatically become Chair.</w:t>
      </w:r>
    </w:p>
    <w:p w14:paraId="0000002A" w14:textId="77777777" w:rsidR="00EF7C08" w:rsidRDefault="008764A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lastRenderedPageBreak/>
        <w:t>Feedback from SIG members:</w:t>
      </w:r>
    </w:p>
    <w:p w14:paraId="0000002B" w14:textId="77777777" w:rsidR="00EF7C08" w:rsidRDefault="008764A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Vice Chair may have to wait a year if they want to become Chair.</w:t>
      </w:r>
    </w:p>
    <w:p w14:paraId="0000002C" w14:textId="77777777" w:rsidR="00EF7C08" w:rsidRDefault="008764A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Staggering seems good - helps preserve continuity</w:t>
      </w:r>
    </w:p>
    <w:p w14:paraId="0000002D" w14:textId="77777777" w:rsidR="00EF7C08" w:rsidRDefault="008764A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May consider co-Chairs rather than Chair and Vice Chair?</w:t>
      </w:r>
    </w:p>
    <w:p w14:paraId="0000002E" w14:textId="77777777" w:rsidR="00EF7C08" w:rsidRDefault="008764A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Proposal - SIG-sponsored undergraduate symposium submission</w:t>
      </w:r>
    </w:p>
    <w:p w14:paraId="0000002F" w14:textId="77777777" w:rsidR="00EF7C08" w:rsidRDefault="008764A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There is a limited audience for CPLAC interests at ABCT and it has been challenging to get undergrad-related submissions accepted for prese</w:t>
      </w:r>
      <w:r>
        <w:t>ntation.</w:t>
      </w:r>
    </w:p>
    <w:p w14:paraId="00000030" w14:textId="77777777" w:rsidR="00EF7C08" w:rsidRDefault="008764A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CPLAC wants to support undergraduate research and provide an alternative to poster presentations, as this provides a unique conference experience.</w:t>
      </w:r>
    </w:p>
    <w:p w14:paraId="00000031" w14:textId="77777777" w:rsidR="00EF7C08" w:rsidRDefault="008764A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Would be an open proposal that is submitted to the regular ABCT deadline and then student presentati</w:t>
      </w:r>
      <w:r>
        <w:t>ons would be selected by the SIG to fill the time slot.</w:t>
      </w:r>
    </w:p>
    <w:p w14:paraId="00000032" w14:textId="77777777" w:rsidR="00EF7C08" w:rsidRDefault="008764A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Broad support for this proposal from both students &amp; faculty in the room.</w:t>
      </w:r>
    </w:p>
    <w:p w14:paraId="00000033" w14:textId="77777777" w:rsidR="00EF7C08" w:rsidRDefault="008764A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Laura will work with program chairs going forward about implementing this.</w:t>
      </w:r>
    </w:p>
    <w:p w14:paraId="00000034" w14:textId="77777777" w:rsidR="00EF7C08" w:rsidRDefault="008764A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Proposal - draft statement about value of being lic</w:t>
      </w:r>
      <w:r>
        <w:t xml:space="preserve">ensed (led by Kerstin </w:t>
      </w:r>
      <w:proofErr w:type="spellStart"/>
      <w:r>
        <w:t>Blomquist</w:t>
      </w:r>
      <w:proofErr w:type="spellEnd"/>
      <w:r>
        <w:t>)</w:t>
      </w:r>
    </w:p>
    <w:p w14:paraId="00000035" w14:textId="77777777" w:rsidR="00EF7C08" w:rsidRDefault="008764A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Any interest from SIG members in helping put this together?</w:t>
      </w:r>
    </w:p>
    <w:p w14:paraId="00000036" w14:textId="77777777" w:rsidR="00EF7C08" w:rsidRDefault="008764A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Feedback from SIG members:</w:t>
      </w:r>
    </w:p>
    <w:p w14:paraId="00000037" w14:textId="77777777" w:rsidR="00EF7C08" w:rsidRDefault="008764A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Would help support private practice alongside faculty duties</w:t>
      </w:r>
    </w:p>
    <w:p w14:paraId="00000038" w14:textId="77777777" w:rsidR="00EF7C08" w:rsidRDefault="008764A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Helps with framing requests for financial support (e.g., CE funds)</w:t>
      </w:r>
    </w:p>
    <w:p w14:paraId="00000039" w14:textId="77777777" w:rsidR="00EF7C08" w:rsidRDefault="008764A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Can help clarify the variety of options and time needed for practice</w:t>
      </w:r>
    </w:p>
    <w:p w14:paraId="0000003A" w14:textId="77777777" w:rsidR="00EF7C08" w:rsidRDefault="008764A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Student Poster Award Presentation - Felicia Rosen, Skidmore College</w:t>
      </w:r>
    </w:p>
    <w:p w14:paraId="0000003B" w14:textId="77777777" w:rsidR="00EF7C08" w:rsidRDefault="008764A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 xml:space="preserve">Mentor: Lucas S. </w:t>
      </w:r>
      <w:proofErr w:type="spellStart"/>
      <w:r>
        <w:t>LaFreniere</w:t>
      </w:r>
      <w:proofErr w:type="spellEnd"/>
      <w:r>
        <w:t>, PhD</w:t>
      </w:r>
    </w:p>
    <w:p w14:paraId="0000003C" w14:textId="77777777" w:rsidR="00EF7C08" w:rsidRDefault="008764A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Title: “Savoring Positive Emotions Reduces Pre-Existing Worry in Generalized Anxiety D</w:t>
      </w:r>
      <w:r>
        <w:t>isorder: An Interventional Experiment”</w:t>
      </w:r>
    </w:p>
    <w:p w14:paraId="0000003D" w14:textId="77777777" w:rsidR="00EF7C08" w:rsidRDefault="00EF7C08">
      <w:pPr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0000003E" w14:textId="77777777" w:rsidR="00EF7C08" w:rsidRDefault="00EF7C08">
      <w:pPr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0000003F" w14:textId="77777777" w:rsidR="00EF7C08" w:rsidRDefault="00EF7C0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sectPr w:rsidR="00EF7C0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FA4E62"/>
    <w:multiLevelType w:val="multilevel"/>
    <w:tmpl w:val="AB86D14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A0337F8"/>
    <w:multiLevelType w:val="multilevel"/>
    <w:tmpl w:val="BAFE45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C08"/>
    <w:rsid w:val="008764A0"/>
    <w:rsid w:val="00EF7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5C89157-D58E-46FB-B373-BC2596759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B81B3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590E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F590E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4A2084"/>
    <w:pPr>
      <w:spacing w:after="0" w:line="240" w:lineRule="auto"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bit.ly/CPLAC202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7H3rlrkTvyVhaaOC79kMTuUTEWw==">AMUW2mXpaaLtyZdJjpbbQIZln7mbmMpU4Qsz2H5naK1/p7Y8jIJS6h7WSXJu74P05aNqe2jYqu0Bxs00ageYhuzM0q+m/KzDFAWocb98s2180Uh603VPdFQ=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North Georgia</Company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Danielle Lindner</dc:creator>
  <cp:lastModifiedBy>Amanda Halliburton</cp:lastModifiedBy>
  <cp:revision>2</cp:revision>
  <dcterms:created xsi:type="dcterms:W3CDTF">2022-12-02T15:10:00Z</dcterms:created>
  <dcterms:modified xsi:type="dcterms:W3CDTF">2022-12-02T15:10:00Z</dcterms:modified>
</cp:coreProperties>
</file>