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</w:p>
    <w:p w:rsid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  <w:r w:rsidRPr="008B71EB">
        <w:rPr>
          <w:b/>
          <w:sz w:val="28"/>
          <w:szCs w:val="28"/>
        </w:rPr>
        <w:t>Agenda</w:t>
      </w:r>
    </w:p>
    <w:p w:rsidR="00A447D2" w:rsidRP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  <w:r w:rsidRPr="008B71EB">
        <w:rPr>
          <w:b/>
          <w:sz w:val="28"/>
          <w:szCs w:val="28"/>
        </w:rPr>
        <w:t xml:space="preserve">CPLAC SIG Annual Business Meeting </w:t>
      </w:r>
    </w:p>
    <w:p w:rsid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  <w:r w:rsidRPr="008B71EB">
        <w:rPr>
          <w:b/>
          <w:sz w:val="28"/>
          <w:szCs w:val="28"/>
        </w:rPr>
        <w:t>October 28, 2016</w:t>
      </w:r>
    </w:p>
    <w:p w:rsidR="008B71EB" w:rsidRP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</w:p>
    <w:p w:rsid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</w:p>
    <w:p w:rsidR="008B71EB" w:rsidRPr="008B71EB" w:rsidRDefault="008B71EB" w:rsidP="008B71EB">
      <w:pPr>
        <w:spacing w:after="0" w:line="240" w:lineRule="auto"/>
        <w:jc w:val="center"/>
        <w:rPr>
          <w:b/>
          <w:sz w:val="28"/>
          <w:szCs w:val="28"/>
        </w:rPr>
      </w:pPr>
    </w:p>
    <w:p w:rsidR="008B71EB" w:rsidRPr="008B71EB" w:rsidRDefault="008B71EB" w:rsidP="008B71EB">
      <w:pPr>
        <w:spacing w:after="0" w:line="240" w:lineRule="auto"/>
        <w:rPr>
          <w:b/>
          <w:sz w:val="28"/>
          <w:szCs w:val="28"/>
        </w:rPr>
      </w:pPr>
    </w:p>
    <w:p w:rsidR="008B71EB" w:rsidRPr="008B71EB" w:rsidRDefault="008B71EB" w:rsidP="008B71EB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8B71EB">
        <w:rPr>
          <w:sz w:val="28"/>
          <w:szCs w:val="28"/>
        </w:rPr>
        <w:t>Welcome</w:t>
      </w:r>
    </w:p>
    <w:p w:rsidR="00000000" w:rsidRPr="008B71EB" w:rsidRDefault="008B71EB" w:rsidP="008B71EB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8B71EB">
        <w:rPr>
          <w:sz w:val="28"/>
          <w:szCs w:val="28"/>
        </w:rPr>
        <w:t>Membership Renewal and Dues</w:t>
      </w:r>
    </w:p>
    <w:p w:rsidR="00000000" w:rsidRPr="008B71EB" w:rsidRDefault="008B71EB" w:rsidP="008B71EB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8B71EB">
        <w:rPr>
          <w:sz w:val="28"/>
          <w:szCs w:val="28"/>
        </w:rPr>
        <w:t>Program Committee Interest</w:t>
      </w:r>
    </w:p>
    <w:p w:rsidR="00000000" w:rsidRPr="008B71EB" w:rsidRDefault="008B71EB" w:rsidP="008B71EB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8B71EB">
        <w:rPr>
          <w:sz w:val="28"/>
          <w:szCs w:val="28"/>
        </w:rPr>
        <w:t xml:space="preserve">Review of </w:t>
      </w:r>
      <w:r w:rsidRPr="008B71EB">
        <w:rPr>
          <w:sz w:val="28"/>
          <w:szCs w:val="28"/>
        </w:rPr>
        <w:t>2016</w:t>
      </w:r>
      <w:r w:rsidRPr="008B71EB">
        <w:rPr>
          <w:sz w:val="28"/>
          <w:szCs w:val="28"/>
        </w:rPr>
        <w:t xml:space="preserve"> Goals and Accomplishments</w:t>
      </w:r>
    </w:p>
    <w:p w:rsidR="00000000" w:rsidRPr="008B71EB" w:rsidRDefault="008B71EB" w:rsidP="008B71EB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8B71EB">
        <w:rPr>
          <w:sz w:val="28"/>
          <w:szCs w:val="28"/>
        </w:rPr>
        <w:t>Student Awards and Presentation</w:t>
      </w:r>
    </w:p>
    <w:p w:rsidR="008B71EB" w:rsidRPr="008B71EB" w:rsidRDefault="008B71EB" w:rsidP="008B71EB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8B71EB">
        <w:rPr>
          <w:sz w:val="28"/>
          <w:szCs w:val="28"/>
        </w:rPr>
        <w:t>Member-led Discussion (Helen MacDonald)</w:t>
      </w:r>
      <w:r w:rsidRPr="008B71EB">
        <w:rPr>
          <w:sz w:val="28"/>
          <w:szCs w:val="28"/>
        </w:rPr>
        <w:t xml:space="preserve"> </w:t>
      </w:r>
    </w:p>
    <w:p w:rsidR="00000000" w:rsidRPr="008B71EB" w:rsidRDefault="008B71EB" w:rsidP="008B71EB">
      <w:pPr>
        <w:numPr>
          <w:ilvl w:val="1"/>
          <w:numId w:val="1"/>
        </w:numPr>
        <w:spacing w:after="0" w:line="240" w:lineRule="auto"/>
        <w:rPr>
          <w:sz w:val="24"/>
          <w:szCs w:val="24"/>
        </w:rPr>
      </w:pPr>
      <w:r w:rsidRPr="008B71EB">
        <w:rPr>
          <w:sz w:val="24"/>
          <w:szCs w:val="24"/>
        </w:rPr>
        <w:t>“Clinical Psychology Research Collaboration Across Liberal Arts Colleges”</w:t>
      </w:r>
    </w:p>
    <w:p w:rsidR="00000000" w:rsidRPr="008B71EB" w:rsidRDefault="008B71EB" w:rsidP="008B71EB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8B71EB">
        <w:rPr>
          <w:sz w:val="28"/>
          <w:szCs w:val="28"/>
        </w:rPr>
        <w:t>Announce</w:t>
      </w:r>
      <w:r w:rsidRPr="008B71EB">
        <w:rPr>
          <w:sz w:val="28"/>
          <w:szCs w:val="28"/>
        </w:rPr>
        <w:t>ments on remaining ABCT activities for CPLAC</w:t>
      </w:r>
    </w:p>
    <w:p w:rsidR="00000000" w:rsidRDefault="008B71EB" w:rsidP="008B71EB">
      <w:pPr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 w:rsidRPr="008B71EB">
        <w:rPr>
          <w:sz w:val="28"/>
          <w:szCs w:val="28"/>
        </w:rPr>
        <w:t>F</w:t>
      </w:r>
      <w:r w:rsidRPr="008B71EB">
        <w:rPr>
          <w:sz w:val="28"/>
          <w:szCs w:val="28"/>
        </w:rPr>
        <w:t>inal officer nominations, voting, and planning for next year (Sarah Markowitz)</w:t>
      </w:r>
    </w:p>
    <w:p w:rsidR="008B71EB" w:rsidRDefault="008B71EB" w:rsidP="008B71EB">
      <w:pPr>
        <w:spacing w:after="0" w:line="240" w:lineRule="auto"/>
        <w:ind w:left="720"/>
        <w:rPr>
          <w:sz w:val="28"/>
          <w:szCs w:val="28"/>
        </w:rPr>
      </w:pPr>
      <w:bookmarkStart w:id="0" w:name="_GoBack"/>
      <w:bookmarkEnd w:id="0"/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Default="008B71EB" w:rsidP="008B71EB">
      <w:pPr>
        <w:spacing w:after="0" w:line="240" w:lineRule="auto"/>
        <w:rPr>
          <w:sz w:val="28"/>
          <w:szCs w:val="28"/>
        </w:rPr>
      </w:pPr>
    </w:p>
    <w:p w:rsidR="008B71EB" w:rsidRPr="008B71EB" w:rsidRDefault="008B71EB" w:rsidP="008B71EB">
      <w:pPr>
        <w:spacing w:after="0" w:line="240" w:lineRule="auto"/>
        <w:jc w:val="center"/>
        <w:rPr>
          <w:sz w:val="28"/>
          <w:szCs w:val="28"/>
        </w:rPr>
      </w:pPr>
      <w:r>
        <w:rPr>
          <w:rFonts w:eastAsia="Times New Roman"/>
          <w:noProof/>
        </w:rPr>
        <w:drawing>
          <wp:inline distT="0" distB="0" distL="0" distR="0" wp14:anchorId="4C2E1918" wp14:editId="1F859B0B">
            <wp:extent cx="3830945" cy="2105660"/>
            <wp:effectExtent l="0" t="0" r="0" b="8890"/>
            <wp:docPr id="45" name="Picture 45" descr="cid:a44a1106-a978-4ea9-8ecb-b29d7c8b3907@highpoint.e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a44a1106-a978-4ea9-8ecb-b29d7c8b3907@highpoint.edu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698" cy="2108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1EB" w:rsidRPr="008B71EB" w:rsidRDefault="008B71EB" w:rsidP="008B71EB">
      <w:pPr>
        <w:spacing w:after="0" w:line="240" w:lineRule="auto"/>
        <w:jc w:val="center"/>
        <w:rPr>
          <w:b/>
        </w:rPr>
      </w:pPr>
    </w:p>
    <w:sectPr w:rsidR="008B71EB" w:rsidRPr="008B71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656366"/>
    <w:multiLevelType w:val="hybridMultilevel"/>
    <w:tmpl w:val="32D46C66"/>
    <w:lvl w:ilvl="0" w:tplc="13FE67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4E2A3E">
      <w:start w:val="52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3C61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12C0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84C6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B62F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B807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C4A7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8813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1EB"/>
    <w:rsid w:val="008B71EB"/>
    <w:rsid w:val="00A44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68A0FA-C8DA-4C48-8B40-D96EDA91C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5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57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03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33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0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17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54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8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26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a44a1106-a978-4ea9-8ecb-b29d7c8b3907@highpoint.ed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Lootens, Christopher</dc:creator>
  <cp:keywords/>
  <dc:description/>
  <cp:lastModifiedBy>Lootens, Christopher</cp:lastModifiedBy>
  <cp:revision>1</cp:revision>
  <dcterms:created xsi:type="dcterms:W3CDTF">2016-10-25T21:44:00Z</dcterms:created>
  <dcterms:modified xsi:type="dcterms:W3CDTF">2016-10-25T21:49:00Z</dcterms:modified>
</cp:coreProperties>
</file>